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60"/>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126"/>
        <w:gridCol w:w="980"/>
      </w:tblGrid>
      <w:tr w:rsidR="000F7944" w:rsidRPr="00AF7C2A" w14:paraId="5624E6D4" w14:textId="77777777" w:rsidTr="000F7944">
        <w:trPr>
          <w:trHeight w:val="416"/>
        </w:trPr>
        <w:tc>
          <w:tcPr>
            <w:tcW w:w="2268" w:type="dxa"/>
          </w:tcPr>
          <w:p w14:paraId="2222B5AC" w14:textId="6D13CE9E" w:rsidR="000F7944" w:rsidRPr="00AF7C2A" w:rsidRDefault="000F7944" w:rsidP="000F7944">
            <w:pPr>
              <w:pStyle w:val="Heading1"/>
              <w:rPr>
                <w:rFonts w:asciiTheme="minorHAnsi" w:hAnsiTheme="minorHAnsi"/>
                <w:sz w:val="26"/>
                <w:szCs w:val="26"/>
              </w:rPr>
            </w:pPr>
          </w:p>
        </w:tc>
        <w:tc>
          <w:tcPr>
            <w:tcW w:w="6126" w:type="dxa"/>
          </w:tcPr>
          <w:p w14:paraId="28A04EF8" w14:textId="77777777" w:rsidR="000F7944" w:rsidRPr="00AF7C2A" w:rsidRDefault="000F7944" w:rsidP="000F7944">
            <w:pPr>
              <w:pStyle w:val="Heading1"/>
              <w:rPr>
                <w:rFonts w:asciiTheme="minorHAnsi" w:hAnsiTheme="minorHAnsi"/>
                <w:sz w:val="26"/>
                <w:szCs w:val="26"/>
              </w:rPr>
            </w:pPr>
            <w:r w:rsidRPr="00AF7C2A">
              <w:rPr>
                <w:rFonts w:asciiTheme="minorHAnsi" w:hAnsiTheme="minorHAnsi"/>
                <w:sz w:val="26"/>
                <w:szCs w:val="26"/>
              </w:rPr>
              <w:t>Environmental Management System Manual</w:t>
            </w:r>
          </w:p>
        </w:tc>
        <w:tc>
          <w:tcPr>
            <w:tcW w:w="980" w:type="dxa"/>
          </w:tcPr>
          <w:p w14:paraId="29023E83" w14:textId="77777777" w:rsidR="000F7944" w:rsidRPr="00AF7C2A" w:rsidRDefault="000F7944" w:rsidP="000F7944">
            <w:pPr>
              <w:pStyle w:val="Heading1"/>
              <w:rPr>
                <w:rFonts w:asciiTheme="minorHAnsi" w:hAnsiTheme="minorHAnsi"/>
                <w:sz w:val="26"/>
                <w:szCs w:val="26"/>
              </w:rPr>
            </w:pPr>
            <w:r w:rsidRPr="00AF7C2A">
              <w:rPr>
                <w:rFonts w:asciiTheme="minorHAnsi" w:hAnsiTheme="minorHAnsi"/>
                <w:sz w:val="26"/>
                <w:szCs w:val="26"/>
              </w:rPr>
              <w:t>S-01</w:t>
            </w:r>
          </w:p>
        </w:tc>
      </w:tr>
      <w:tr w:rsidR="000F7944" w:rsidRPr="00AF7C2A" w14:paraId="30DAFAC5" w14:textId="77777777" w:rsidTr="000F7944">
        <w:trPr>
          <w:trHeight w:val="393"/>
        </w:trPr>
        <w:tc>
          <w:tcPr>
            <w:tcW w:w="2268" w:type="dxa"/>
          </w:tcPr>
          <w:p w14:paraId="60B8388B" w14:textId="77777777" w:rsidR="000F7944" w:rsidRPr="000F7944" w:rsidRDefault="000F7944" w:rsidP="000F7944">
            <w:pPr>
              <w:pStyle w:val="Heading2"/>
              <w:rPr>
                <w:rFonts w:asciiTheme="minorHAnsi" w:hAnsiTheme="minorHAnsi"/>
                <w:color w:val="A6A6A6" w:themeColor="background1" w:themeShade="A6"/>
              </w:rPr>
            </w:pPr>
            <w:r w:rsidRPr="000F7944">
              <w:rPr>
                <w:rFonts w:asciiTheme="minorHAnsi" w:hAnsiTheme="minorHAnsi"/>
                <w:color w:val="A6A6A6" w:themeColor="background1" w:themeShade="A6"/>
              </w:rPr>
              <w:t>TITLE</w:t>
            </w:r>
          </w:p>
        </w:tc>
        <w:tc>
          <w:tcPr>
            <w:tcW w:w="7106" w:type="dxa"/>
            <w:gridSpan w:val="2"/>
          </w:tcPr>
          <w:p w14:paraId="165E0B0F" w14:textId="77777777" w:rsidR="000F7944" w:rsidRPr="00AF7C2A" w:rsidRDefault="000F7944" w:rsidP="000F7944">
            <w:pPr>
              <w:pStyle w:val="Heading2"/>
              <w:rPr>
                <w:rFonts w:asciiTheme="minorHAnsi" w:hAnsiTheme="minorHAnsi"/>
              </w:rPr>
            </w:pPr>
            <w:bookmarkStart w:id="0" w:name="_GoBack"/>
            <w:r w:rsidRPr="00AF7C2A">
              <w:rPr>
                <w:rFonts w:asciiTheme="minorHAnsi" w:hAnsiTheme="minorHAnsi"/>
              </w:rPr>
              <w:t>SCOPE OF MANNIONDANIELS ENVIRONMENTAL MANAGEMENT SYSTEM</w:t>
            </w:r>
            <w:bookmarkEnd w:id="0"/>
          </w:p>
        </w:tc>
      </w:tr>
      <w:tr w:rsidR="000F7944" w:rsidRPr="00AF7C2A" w14:paraId="5EF91527" w14:textId="77777777" w:rsidTr="000F7944">
        <w:trPr>
          <w:trHeight w:val="484"/>
        </w:trPr>
        <w:tc>
          <w:tcPr>
            <w:tcW w:w="2268" w:type="dxa"/>
          </w:tcPr>
          <w:p w14:paraId="5BD31382" w14:textId="77777777" w:rsidR="000F7944" w:rsidRPr="000F7944" w:rsidRDefault="000F7944" w:rsidP="000F7944">
            <w:pPr>
              <w:pStyle w:val="Heading2"/>
              <w:rPr>
                <w:rFonts w:asciiTheme="minorHAnsi" w:hAnsiTheme="minorHAnsi"/>
                <w:color w:val="A6A6A6" w:themeColor="background1" w:themeShade="A6"/>
              </w:rPr>
            </w:pPr>
            <w:r w:rsidRPr="000F7944">
              <w:rPr>
                <w:rFonts w:asciiTheme="minorHAnsi" w:hAnsiTheme="minorHAnsi"/>
                <w:color w:val="A6A6A6" w:themeColor="background1" w:themeShade="A6"/>
              </w:rPr>
              <w:t>DATE</w:t>
            </w:r>
          </w:p>
        </w:tc>
        <w:tc>
          <w:tcPr>
            <w:tcW w:w="7106" w:type="dxa"/>
            <w:gridSpan w:val="2"/>
          </w:tcPr>
          <w:p w14:paraId="4BA0480E" w14:textId="77777777" w:rsidR="000F7944" w:rsidRPr="00AF7C2A" w:rsidRDefault="000F7944" w:rsidP="000F7944">
            <w:pPr>
              <w:pStyle w:val="Heading2"/>
              <w:rPr>
                <w:rFonts w:asciiTheme="minorHAnsi" w:hAnsiTheme="minorHAnsi"/>
              </w:rPr>
            </w:pPr>
            <w:r>
              <w:rPr>
                <w:rFonts w:asciiTheme="minorHAnsi" w:hAnsiTheme="minorHAnsi"/>
              </w:rPr>
              <w:t>19/10/18</w:t>
            </w:r>
          </w:p>
        </w:tc>
      </w:tr>
    </w:tbl>
    <w:p w14:paraId="612A0B1B" w14:textId="77777777" w:rsidR="00FA5FE0" w:rsidRPr="00FA5FE0" w:rsidRDefault="00FA5FE0" w:rsidP="00FA5FE0"/>
    <w:p w14:paraId="40423CAE" w14:textId="1246C926" w:rsidR="000F7944" w:rsidRPr="000F7944" w:rsidRDefault="000F7944" w:rsidP="000F7944">
      <w:pPr>
        <w:rPr>
          <w:i/>
          <w:szCs w:val="18"/>
        </w:rPr>
      </w:pPr>
      <w:r w:rsidRPr="000F7944">
        <w:rPr>
          <w:i/>
          <w:szCs w:val="18"/>
        </w:rPr>
        <w:t>Specialist consulting services in developing countries, and fragile and conflict-affected states. Relating to activities at the Head Office Location</w:t>
      </w:r>
    </w:p>
    <w:p w14:paraId="5FB3621D" w14:textId="409F6569" w:rsidR="000F7944" w:rsidRPr="000F7944" w:rsidRDefault="000F7944" w:rsidP="000F7944">
      <w:pPr>
        <w:rPr>
          <w:szCs w:val="18"/>
        </w:rPr>
      </w:pPr>
      <w:r w:rsidRPr="000F7944">
        <w:rPr>
          <w:szCs w:val="18"/>
        </w:rPr>
        <w:t>The MannionDaniels Environmental Management System (EMS) has been designed to meet the requirements of the ISO14001 and all applicable legislation.</w:t>
      </w:r>
    </w:p>
    <w:p w14:paraId="32B8655A" w14:textId="3E02463C" w:rsidR="000F7944" w:rsidRPr="000F7944" w:rsidRDefault="000F7944" w:rsidP="000F7944">
      <w:pPr>
        <w:rPr>
          <w:szCs w:val="18"/>
        </w:rPr>
      </w:pPr>
      <w:r w:rsidRPr="000F7944">
        <w:rPr>
          <w:szCs w:val="18"/>
        </w:rPr>
        <w:t xml:space="preserve">The EMS will cover all environmental aspects and impacts connected to the company’s Bath based office work with our most significant aspects being the primary focus for monitoring, measurement and continual improvement, specifically: </w:t>
      </w:r>
    </w:p>
    <w:p w14:paraId="67150BBA" w14:textId="77777777" w:rsidR="000F7944" w:rsidRPr="000F7944" w:rsidRDefault="000F7944" w:rsidP="000F7944">
      <w:pPr>
        <w:pStyle w:val="ListParagraph"/>
        <w:numPr>
          <w:ilvl w:val="0"/>
          <w:numId w:val="1"/>
        </w:numPr>
        <w:rPr>
          <w:rFonts w:ascii="Verdana" w:hAnsi="Verdana"/>
          <w:sz w:val="18"/>
          <w:szCs w:val="18"/>
        </w:rPr>
      </w:pPr>
      <w:r w:rsidRPr="000F7944">
        <w:rPr>
          <w:rFonts w:ascii="Verdana" w:hAnsi="Verdana"/>
          <w:sz w:val="18"/>
          <w:szCs w:val="18"/>
        </w:rPr>
        <w:t xml:space="preserve">Flights undertaken by MannionDaniels core team to and from project locations </w:t>
      </w:r>
    </w:p>
    <w:p w14:paraId="3785C651" w14:textId="160BDA38" w:rsidR="000F7944" w:rsidRPr="000F7944" w:rsidRDefault="000F7944" w:rsidP="000F7944">
      <w:pPr>
        <w:pStyle w:val="ListParagraph"/>
        <w:numPr>
          <w:ilvl w:val="0"/>
          <w:numId w:val="1"/>
        </w:numPr>
        <w:rPr>
          <w:rFonts w:ascii="Verdana" w:hAnsi="Verdana"/>
          <w:sz w:val="18"/>
          <w:szCs w:val="18"/>
        </w:rPr>
      </w:pPr>
      <w:r w:rsidRPr="000F7944">
        <w:rPr>
          <w:rFonts w:ascii="Verdana" w:hAnsi="Verdana"/>
          <w:sz w:val="18"/>
          <w:szCs w:val="18"/>
        </w:rPr>
        <w:t>Office based work in Bath –relating to electricity &amp; energy usage, computer and connected equipment use, office purchasing/procurement, and disposal of office waste</w:t>
      </w:r>
      <w:r>
        <w:rPr>
          <w:rFonts w:ascii="Verdana" w:hAnsi="Verdana"/>
          <w:sz w:val="18"/>
          <w:szCs w:val="18"/>
        </w:rPr>
        <w:br/>
      </w:r>
    </w:p>
    <w:p w14:paraId="2215F4A2" w14:textId="77777777" w:rsidR="000F7944" w:rsidRPr="000F7944" w:rsidRDefault="000F7944" w:rsidP="000F7944">
      <w:pPr>
        <w:rPr>
          <w:szCs w:val="18"/>
        </w:rPr>
      </w:pPr>
      <w:r w:rsidRPr="000F7944">
        <w:rPr>
          <w:szCs w:val="18"/>
        </w:rPr>
        <w:t xml:space="preserve">With regards to project work, this is kept out of the scope of the EMS as there is currently no established way of measuring the aspects and impacts of this. </w:t>
      </w:r>
    </w:p>
    <w:p w14:paraId="3F56B136" w14:textId="77777777" w:rsidR="000F7944" w:rsidRPr="000F7944" w:rsidRDefault="000F7944" w:rsidP="000F7944">
      <w:pPr>
        <w:rPr>
          <w:szCs w:val="18"/>
        </w:rPr>
      </w:pPr>
      <w:r w:rsidRPr="000F7944">
        <w:rPr>
          <w:szCs w:val="18"/>
        </w:rPr>
        <w:t>MannionDaniels is committed to providing its core team with relevant, up to date training and information relating to its EMS to ensure understanding of staff responsibilities and to promote a culture of resource efficiency.</w:t>
      </w:r>
    </w:p>
    <w:p w14:paraId="7BD92D98" w14:textId="77777777" w:rsidR="000F7944" w:rsidRDefault="000F7944" w:rsidP="000F7944"/>
    <w:p w14:paraId="55B71D46" w14:textId="77777777" w:rsidR="000F7944" w:rsidRDefault="000F7944" w:rsidP="000F7944">
      <w:r>
        <w:rPr>
          <w:noProof/>
        </w:rPr>
        <w:drawing>
          <wp:inline distT="0" distB="0" distL="0" distR="0" wp14:anchorId="6CEAE669" wp14:editId="0A963E23">
            <wp:extent cx="1624054" cy="43434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4903" cy="434567"/>
                    </a:xfrm>
                    <a:prstGeom prst="rect">
                      <a:avLst/>
                    </a:prstGeom>
                    <a:noFill/>
                    <a:ln>
                      <a:noFill/>
                    </a:ln>
                  </pic:spPr>
                </pic:pic>
              </a:graphicData>
            </a:graphic>
          </wp:inline>
        </w:drawing>
      </w:r>
    </w:p>
    <w:p w14:paraId="20421B18" w14:textId="0674F53E" w:rsidR="00FA5FE0" w:rsidRDefault="00FA5FE0"/>
    <w:p w14:paraId="630B4BFC" w14:textId="77777777" w:rsidR="00337C8A" w:rsidRDefault="00337C8A" w:rsidP="00337C8A"/>
    <w:p w14:paraId="4DDEB688" w14:textId="56389B1C" w:rsidR="00FA5FE0" w:rsidRDefault="00FA5FE0"/>
    <w:sectPr w:rsidR="00FA5FE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8589D" w14:textId="77777777" w:rsidR="00655157" w:rsidRDefault="00655157" w:rsidP="000A0F6F">
      <w:pPr>
        <w:spacing w:after="0" w:line="240" w:lineRule="auto"/>
      </w:pPr>
      <w:r>
        <w:separator/>
      </w:r>
    </w:p>
  </w:endnote>
  <w:endnote w:type="continuationSeparator" w:id="0">
    <w:p w14:paraId="3031ACC9" w14:textId="77777777" w:rsidR="00655157" w:rsidRDefault="00655157" w:rsidP="000A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5F66C" w14:textId="77777777" w:rsidR="00B820EB" w:rsidRDefault="00B82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ACDB9" w14:textId="2FC823CB" w:rsidR="000A0F6F" w:rsidRDefault="000A0F6F">
    <w:pPr>
      <w:pStyle w:val="Footer"/>
      <w:rPr>
        <w:noProof/>
      </w:rPr>
    </w:pPr>
    <w:r>
      <w:rPr>
        <w:noProof/>
      </w:rPr>
      <mc:AlternateContent>
        <mc:Choice Requires="wps">
          <w:drawing>
            <wp:anchor distT="0" distB="0" distL="114300" distR="114300" simplePos="0" relativeHeight="251659264" behindDoc="0" locked="0" layoutInCell="1" allowOverlap="1" wp14:anchorId="768BC770" wp14:editId="026B680F">
              <wp:simplePos x="0" y="0"/>
              <wp:positionH relativeFrom="page">
                <wp:posOffset>-48730</wp:posOffset>
              </wp:positionH>
              <wp:positionV relativeFrom="paragraph">
                <wp:posOffset>146502</wp:posOffset>
              </wp:positionV>
              <wp:extent cx="5251178"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251178" cy="0"/>
                      </a:xfrm>
                      <a:prstGeom prst="line">
                        <a:avLst/>
                      </a:prstGeom>
                      <a:ln>
                        <a:solidFill>
                          <a:srgbClr val="0062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CCAD89"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85pt,11.55pt" to="40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zr30gEAAAQEAAAOAAAAZHJzL2Uyb0RvYy54bWysU02L2zAQvRf6H4Tuje1A0mLi7CHL7qW0&#10;odv+AEUe2QJ9MVLj5N93pCTepVsoLXuRPdK8N/OeRpu7kzXsCBi1dx1vFjVn4KTvtRs6/uP7w4dP&#10;nMUkXC+Md9DxM0R+t33/bjOFFpZ+9KYHZETiYjuFjo8phbaqohzBirjwARwdKo9WJApxqHoUE7Fb&#10;Uy3rel1NHvuAXkKMtHt/OeTbwq8UyPRVqQiJmY5Tb6msWNZDXqvtRrQDijBqeW1D/EcXVmhHRWeq&#10;e5EE+4n6FZXVEn30Ki2kt5VXSksoGkhNU/+m5mkUAYoWMieG2ab4drTyy3GPTPcdX3HmhKUrekoo&#10;9DAmtvPOkYEe2Sr7NIXYUvrO7fEaxbDHLPqk0OYvyWGn4u159hZOiUnaXC1XTfORpkHezqpnYMCY&#10;HsFbln86brTLskUrjp9jomKUekvJ28blNXqj+wdtTAlwOOwMsqPIF12vl+vSMwFfpFGUoVVWcum9&#10;/KWzgQvtN1DkBXXblPJlCmGmFVKCS032ojBRdoYpamEG1n8HXvMzFMqE/gt4RpTK3qUZbLXz+Kfq&#10;6XRrWV3ybw5cdGcLDr4/l1st1tCoFYXXZ5Fn+WVc4M+Pd/sLAAD//wMAUEsDBBQABgAIAAAAIQC+&#10;UFTC3QAAAAgBAAAPAAAAZHJzL2Rvd25yZXYueG1sTI/BTsMwEETvSP0Haytxa52kEi1pnKqNQCr0&#10;lMIHuPE2CcTryHbS8PcYcYDj7Ixm3ma7SXdsROtaQwLiZQQMqTKqpVrA+9vzYgPMeUlKdoZQwBc6&#10;2OWzu0ymytyoxPHsaxZKyKVSQON9n3Luqga1dEvTIwXvaqyWPkhbc2XlLZTrjidR9MC1bCksNLLH&#10;osHq8zxoAa9YFIehb8vSj9HHkz0ddfJyFOJ+Pu23wDxO/i8MP/gBHfLAdDEDKcc6AYv1OiQFJKsY&#10;WPA38eMK2OX3wPOM/38g/wYAAP//AwBQSwECLQAUAAYACAAAACEAtoM4kv4AAADhAQAAEwAAAAAA&#10;AAAAAAAAAAAAAAAAW0NvbnRlbnRfVHlwZXNdLnhtbFBLAQItABQABgAIAAAAIQA4/SH/1gAAAJQB&#10;AAALAAAAAAAAAAAAAAAAAC8BAABfcmVscy8ucmVsc1BLAQItABQABgAIAAAAIQBJ6zr30gEAAAQE&#10;AAAOAAAAAAAAAAAAAAAAAC4CAABkcnMvZTJvRG9jLnhtbFBLAQItABQABgAIAAAAIQC+UFTC3QAA&#10;AAgBAAAPAAAAAAAAAAAAAAAAACwEAABkcnMvZG93bnJldi54bWxQSwUGAAAAAAQABADzAAAANgUA&#10;AAAA&#10;" strokecolor="#006265" strokeweight=".5pt">
              <v:stroke joinstyle="miter"/>
              <w10:wrap anchorx="page"/>
            </v:line>
          </w:pict>
        </mc:Fallback>
      </mc:AlternateContent>
    </w:r>
    <w:r>
      <w:rPr>
        <w:noProof/>
      </w:rPr>
      <mc:AlternateContent>
        <mc:Choice Requires="wps">
          <w:drawing>
            <wp:anchor distT="0" distB="0" distL="114300" distR="114300" simplePos="0" relativeHeight="251660288" behindDoc="0" locked="0" layoutInCell="1" allowOverlap="1" wp14:anchorId="1F4104D1" wp14:editId="5F8EFE32">
              <wp:simplePos x="0" y="0"/>
              <wp:positionH relativeFrom="page">
                <wp:posOffset>-34396</wp:posOffset>
              </wp:positionH>
              <wp:positionV relativeFrom="paragraph">
                <wp:posOffset>198098</wp:posOffset>
              </wp:positionV>
              <wp:extent cx="5237018" cy="2867"/>
              <wp:effectExtent l="0" t="0" r="20955" b="35560"/>
              <wp:wrapNone/>
              <wp:docPr id="6" name="Straight Connector 6"/>
              <wp:cNvGraphicFramePr/>
              <a:graphic xmlns:a="http://schemas.openxmlformats.org/drawingml/2006/main">
                <a:graphicData uri="http://schemas.microsoft.com/office/word/2010/wordprocessingShape">
                  <wps:wsp>
                    <wps:cNvCnPr/>
                    <wps:spPr>
                      <a:xfrm>
                        <a:off x="0" y="0"/>
                        <a:ext cx="5237018" cy="2867"/>
                      </a:xfrm>
                      <a:prstGeom prst="line">
                        <a:avLst/>
                      </a:prstGeom>
                      <a:ln>
                        <a:solidFill>
                          <a:srgbClr val="0062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92AA37" id="Straight Connector 6"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2.7pt,15.6pt" to="409.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RV1gEAAAcEAAAOAAAAZHJzL2Uyb0RvYy54bWysU8tu2zAQvBfoPxC813oUUQLBcg4O0kvR&#10;Gk37ATRFSgT4wpK15b/vkpKVoC1QJOiF0pI7szvD5fZ+MpqcBATlbEerTUmJsNz1yg4d/fH98cMd&#10;JSEy2zPtrOjoRQR6v3v/bnv2rajd6HQvgCCJDe3Zd3SM0bdFEfgoDAsb54XFQ+nAsIghDEUP7Izs&#10;Rhd1WTbF2UHvwXERAu4+zId0l/mlFDx+lTKISHRHsbeYV8jrMa3FbsvaAZgfFV/aYG/owjBlsehK&#10;9cAiIz9B/UFlFAcXnIwb7kzhpFRcZA2opip/U/M0Mi+yFjQn+NWm8P9o+ZfTAYjqO9pQYpnBK3qK&#10;wNQwRrJ31qKBDkiTfDr70GL63h5giYI/QBI9STDpi3LIlL29rN6KKRKOmzf1x9uywmngeFbfNbeJ&#10;snjGegjxk3CGpJ+OamWTctay0+cQ59RrStrWNq3BadU/Kq1zAMNxr4GcWLrrsqmbm6XGizSsmKBF&#10;EjO3n//iRYuZ9puQaAc2XOXyeRDFSss4FzZWC6+2mJ1gEltYgeW/gUt+goo8pK8Br4hc2dm4go2y&#10;Dv5WPU7XluWcf3Vg1p0sOLr+ki82W4PTlm9neRlpnF/GGf78fne/AAAA//8DAFBLAwQUAAYACAAA&#10;ACEAox5A294AAAAIAQAADwAAAGRycy9kb3ducmV2LnhtbEyPwU7DMBBE70j9B2srcWudpFDaEKeC&#10;CKRCTyn9ADdekkC8jmwnDX+Pe4Lj7Ixm3ma7SXdsROtaQwLiZQQMqTKqpVrA6eN1sQHmvCQlO0Mo&#10;4Acd7PLZTSZTZS5U4nj0NQsl5FIpoPG+Tzl3VYNauqXpkYL3aayWPkhbc2XlJZTrjidRtOZathQW&#10;Gtlj0WD1fRy0gHcsiuehb8vSj9HXiz3sdfK2F+J2Pj09AvM4+b8wXPEDOuSB6WwGUo51Ahb3dyEp&#10;YBUnwIK/ibcrYOfr4QF4nvH/D+S/AAAA//8DAFBLAQItABQABgAIAAAAIQC2gziS/gAAAOEBAAAT&#10;AAAAAAAAAAAAAAAAAAAAAABbQ29udGVudF9UeXBlc10ueG1sUEsBAi0AFAAGAAgAAAAhADj9If/W&#10;AAAAlAEAAAsAAAAAAAAAAAAAAAAALwEAAF9yZWxzLy5yZWxzUEsBAi0AFAAGAAgAAAAhACNGhFXW&#10;AQAABwQAAA4AAAAAAAAAAAAAAAAALgIAAGRycy9lMm9Eb2MueG1sUEsBAi0AFAAGAAgAAAAhAKMe&#10;QNveAAAACAEAAA8AAAAAAAAAAAAAAAAAMAQAAGRycy9kb3ducmV2LnhtbFBLBQYAAAAABAAEAPMA&#10;AAA7BQAAAAA=&#10;" strokecolor="#006265" strokeweight=".5pt">
              <v:stroke joinstyle="miter"/>
              <w10:wrap anchorx="page"/>
            </v:line>
          </w:pict>
        </mc:Fallback>
      </mc:AlternateContent>
    </w:r>
    <w:r>
      <w:rPr>
        <w:noProof/>
      </w:rPr>
      <mc:AlternateContent>
        <mc:Choice Requires="wps">
          <w:drawing>
            <wp:anchor distT="0" distB="0" distL="114300" distR="114300" simplePos="0" relativeHeight="251661312" behindDoc="0" locked="0" layoutInCell="1" allowOverlap="1" wp14:anchorId="0AAFA0E2" wp14:editId="3447E1AB">
              <wp:simplePos x="0" y="0"/>
              <wp:positionH relativeFrom="rightMargin">
                <wp:align>left</wp:align>
              </wp:positionH>
              <wp:positionV relativeFrom="paragraph">
                <wp:posOffset>155101</wp:posOffset>
              </wp:positionV>
              <wp:extent cx="909320" cy="5733"/>
              <wp:effectExtent l="0" t="0" r="24130" b="32385"/>
              <wp:wrapNone/>
              <wp:docPr id="7" name="Straight Connector 7"/>
              <wp:cNvGraphicFramePr/>
              <a:graphic xmlns:a="http://schemas.openxmlformats.org/drawingml/2006/main">
                <a:graphicData uri="http://schemas.microsoft.com/office/word/2010/wordprocessingShape">
                  <wps:wsp>
                    <wps:cNvCnPr/>
                    <wps:spPr>
                      <a:xfrm flipH="1">
                        <a:off x="0" y="0"/>
                        <a:ext cx="909320" cy="5733"/>
                      </a:xfrm>
                      <a:prstGeom prst="line">
                        <a:avLst/>
                      </a:prstGeom>
                      <a:ln>
                        <a:solidFill>
                          <a:srgbClr val="0062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1B8A41" id="Straight Connector 7" o:spid="_x0000_s1026" style="position:absolute;flip:x;z-index:251661312;visibility:visible;mso-wrap-style:square;mso-width-percent:0;mso-wrap-distance-left:9pt;mso-wrap-distance-top:0;mso-wrap-distance-right:9pt;mso-wrap-distance-bottom:0;mso-position-horizontal:left;mso-position-horizontal-relative:right-margin-area;mso-position-vertical:absolute;mso-position-vertical-relative:text;mso-width-percent:0;mso-width-relative:margin" from="0,12.2pt" to="71.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1Ox3wEAABAEAAAOAAAAZHJzL2Uyb0RvYy54bWysU8uOEzEQvCPxD5bvZCaJNmFHmewhq4UD&#10;goiFD3A8dsaS7bbaJo+/p+2ZDCtASCAulh9d1V3V7c3DxVl2UhgN+JbPZzVnykvojD+2/OuXpzdv&#10;OYtJ+E5Y8KrlVxX5w/b1q805NGoBPdhOISMSH5tzaHmfUmiqKspeORFnEJSnRw3oRKIjHqsOxZnY&#10;na0Wdb2qzoBdQJAqRrp9HB75tvBrrWT6pHVUidmWU22prFjWQ16r7UY0RxShN3IsQ/xDFU4YT0kn&#10;qkeRBPuG5hcqZyRCBJ1mElwFWhupigZSM69/UvPci6CKFjInhsmm+P9o5cfTHpnpWr7mzAtHLXpO&#10;KMyxT2wH3pOBgGydfTqH2FD4zu9xPMWwxyz6otExbU14TyNQbCBh7FJcvk4uq0tiki7v6/vlgnoh&#10;6eluvVxm7mogyWQBY3qnwLG8abk1PlsgGnH6ENMQegvJ19bnNYI13ZOxthzweNhZZCeRm16vFqu7&#10;MceLMMqYoVVWNegou3S1aqD9rDT5QvUOispEqolWSKl8mo+81lN0hmkqYQLWpe4/Asf4DFVlWv8G&#10;PCFKZvBpAjvjAX+XPV1uJesh/ubAoDtbcIDuWjpcrKGxK90Zv0ie65fnAv/xkbffAQAA//8DAFBL&#10;AwQUAAYACAAAACEA+HQmQdwAAAAGAQAADwAAAGRycy9kb3ducmV2LnhtbEyPwU7DMBBE70j8g7VI&#10;XBB1SFNUpdlUBQlVqjiU0g9w4yWJsNdR7Kbm73FPcNyZ0czbah2tERONvneM8DTLQBA3TvfcIhw/&#10;3x6XIHxQrJVxTAg/5GFd395UqtTuwh80HUIrUgn7UiF0IQyllL7pyCo/cwNx8r7caFVI59hKPapL&#10;KrdG5ln2LK3qOS10aqDXjprvw9ki7CZzXDSF3z/syGzz9/iyiduIeH8XNysQgWL4C8MVP6FDnZhO&#10;7szaC4OQHgkIeVGAuLrFPAdxSsJiDrKu5H/8+hcAAP//AwBQSwECLQAUAAYACAAAACEAtoM4kv4A&#10;AADhAQAAEwAAAAAAAAAAAAAAAAAAAAAAW0NvbnRlbnRfVHlwZXNdLnhtbFBLAQItABQABgAIAAAA&#10;IQA4/SH/1gAAAJQBAAALAAAAAAAAAAAAAAAAAC8BAABfcmVscy8ucmVsc1BLAQItABQABgAIAAAA&#10;IQBlp1Ox3wEAABAEAAAOAAAAAAAAAAAAAAAAAC4CAABkcnMvZTJvRG9jLnhtbFBLAQItABQABgAI&#10;AAAAIQD4dCZB3AAAAAYBAAAPAAAAAAAAAAAAAAAAADkEAABkcnMvZG93bnJldi54bWxQSwUGAAAA&#10;AAQABADzAAAAQgUAAAAA&#10;" strokecolor="#006265" strokeweight=".5pt">
              <v:stroke joinstyle="miter"/>
              <w10:wrap anchorx="margin"/>
            </v:line>
          </w:pict>
        </mc:Fallback>
      </mc:AlternateContent>
    </w:r>
    <w:r>
      <w:rPr>
        <w:noProof/>
      </w:rPr>
      <mc:AlternateContent>
        <mc:Choice Requires="wps">
          <w:drawing>
            <wp:anchor distT="0" distB="0" distL="114300" distR="114300" simplePos="0" relativeHeight="251662336" behindDoc="0" locked="0" layoutInCell="1" allowOverlap="1" wp14:anchorId="53BA73DD" wp14:editId="32FBD54E">
              <wp:simplePos x="0" y="0"/>
              <wp:positionH relativeFrom="page">
                <wp:posOffset>6646984</wp:posOffset>
              </wp:positionH>
              <wp:positionV relativeFrom="paragraph">
                <wp:posOffset>198519</wp:posOffset>
              </wp:positionV>
              <wp:extent cx="943159" cy="0"/>
              <wp:effectExtent l="0" t="0" r="0" b="0"/>
              <wp:wrapNone/>
              <wp:docPr id="9" name="Straight Connector 9"/>
              <wp:cNvGraphicFramePr/>
              <a:graphic xmlns:a="http://schemas.openxmlformats.org/drawingml/2006/main">
                <a:graphicData uri="http://schemas.microsoft.com/office/word/2010/wordprocessingShape">
                  <wps:wsp>
                    <wps:cNvCnPr/>
                    <wps:spPr>
                      <a:xfrm flipH="1">
                        <a:off x="0" y="0"/>
                        <a:ext cx="943159" cy="0"/>
                      </a:xfrm>
                      <a:prstGeom prst="line">
                        <a:avLst/>
                      </a:prstGeom>
                      <a:ln>
                        <a:solidFill>
                          <a:srgbClr val="0062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CA9DF" id="Straight Connector 9" o:spid="_x0000_s1026" style="position:absolute;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23.4pt,15.65pt" to="597.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rA2wEAAA0EAAAOAAAAZHJzL2Uyb0RvYy54bWysU8GO0zAQvSPxD5bvNGlhKxo13UNXCwcE&#10;FQsf4Dp2Y8n2WGPTpn/P2EnDChASiIvlsee9mfc83t4PzrKzwmjAt3y5qDlTXkJn/KnlX788vnrL&#10;WUzCd8KCVy2/qsjvdy9fbC+hUSvowXYKGZH42FxCy/uUQlNVUfbKibiAoDxdakAnEoV4qjoUF2J3&#10;tlrV9bq6AHYBQaoY6fRhvOS7wq+1kumT1lElZltOvaWyYlmPea12W9GcUITeyKkN8Q9dOGE8FZ2p&#10;HkQS7BuaX6ickQgRdFpIcBVobaQqGkjNsv5JzVMvgipayJwYZpvi/6OVH88HZKZr+YYzLxw90VNC&#10;YU59YnvwngwEZJvs0yXEhtL3/oBTFMMBs+hBo2PamvCeRqDYQMLYUFy+zi6rITFJh5s3r5d3VE3e&#10;rqqRITMFjOmdAsfypuXW+KxfNOL8ISaqSqm3lHxsfV4jWNM9GmtLgKfj3iI7i/zi9Xq1vsvNE/BZ&#10;GkUZWmVJo4iyS1erRtrPSpMp1Owop4yjmmmFlMqn5cRrPWVnmKYWZmBd+v4jcMrPUFVG9W/AM6JU&#10;Bp9msDMe8HfV03BrWY/5NwdG3dmCI3TX8rzFGpq54tz0P/JQP48L/Mcv3n0HAAD//wMAUEsDBBQA&#10;BgAIAAAAIQAJxizC3wAAAAsBAAAPAAAAZHJzL2Rvd25yZXYueG1sTI/NTsMwEITvSLyDtUhcEHXS&#10;P0GIUxUkVKnqAUofwI2XJMJeR7GbmrdnKw5w29kdzX5TrpKzYsQhdJ4U5JMMBFLtTUeNgsPH6/0D&#10;iBA1GW09oYJvDLCqrq9KXRh/pncc97ERHEKh0AraGPtCylC36HSY+B6Jb59+cDqyHBppBn3mcGfl&#10;NMuW0umO+EOre3xpsf7an5yC7WgPi3oe3u62aDfTXXpep01S6vYmrZ9AREzxzwwXfEaHipmO/kQm&#10;CMs6my+ZPSqY5TMQF0f+uODp+LuRVSn/d6h+AAAA//8DAFBLAQItABQABgAIAAAAIQC2gziS/gAA&#10;AOEBAAATAAAAAAAAAAAAAAAAAAAAAABbQ29udGVudF9UeXBlc10ueG1sUEsBAi0AFAAGAAgAAAAh&#10;ADj9If/WAAAAlAEAAAsAAAAAAAAAAAAAAAAALwEAAF9yZWxzLy5yZWxzUEsBAi0AFAAGAAgAAAAh&#10;AMrnKsDbAQAADQQAAA4AAAAAAAAAAAAAAAAALgIAAGRycy9lMm9Eb2MueG1sUEsBAi0AFAAGAAgA&#10;AAAhAAnGLMLfAAAACwEAAA8AAAAAAAAAAAAAAAAANQQAAGRycy9kb3ducmV2LnhtbFBLBQYAAAAA&#10;BAAEAPMAAABBBQAAAAA=&#10;" strokecolor="#006265" strokeweight=".5pt">
              <v:stroke joinstyle="miter"/>
              <w10:wrap anchorx="page"/>
            </v:line>
          </w:pict>
        </mc:Fallback>
      </mc:AlternateContent>
    </w:r>
    <w:r>
      <w:rPr>
        <w:noProof/>
      </w:rPr>
      <w:t xml:space="preserve">                                                                                              </w:t>
    </w:r>
    <w:r w:rsidR="00B820EB">
      <w:rPr>
        <w:noProof/>
      </w:rPr>
      <w:t xml:space="preserve">           </w:t>
    </w:r>
    <w:r>
      <w:rPr>
        <w:noProof/>
      </w:rPr>
      <w:t xml:space="preserve">   </w:t>
    </w:r>
    <w:r>
      <w:rPr>
        <w:noProof/>
      </w:rPr>
      <w:drawing>
        <wp:inline distT="0" distB="0" distL="0" distR="0" wp14:anchorId="0232DA05" wp14:editId="73E2ACA2">
          <wp:extent cx="1359187" cy="287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a Elghajiji\Desktop\MD logo white background.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6086" cy="291231"/>
                  </a:xfrm>
                  <a:prstGeom prst="rect">
                    <a:avLst/>
                  </a:prstGeom>
                  <a:noFill/>
                  <a:ln>
                    <a:noFill/>
                  </a:ln>
                </pic:spPr>
              </pic:pic>
            </a:graphicData>
          </a:graphic>
        </wp:inline>
      </w:drawing>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44FC8" w14:textId="77777777" w:rsidR="00B820EB" w:rsidRDefault="00B82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48A68" w14:textId="77777777" w:rsidR="00655157" w:rsidRDefault="00655157" w:rsidP="000A0F6F">
      <w:pPr>
        <w:spacing w:after="0" w:line="240" w:lineRule="auto"/>
      </w:pPr>
      <w:r>
        <w:separator/>
      </w:r>
    </w:p>
  </w:footnote>
  <w:footnote w:type="continuationSeparator" w:id="0">
    <w:p w14:paraId="6520F306" w14:textId="77777777" w:rsidR="00655157" w:rsidRDefault="00655157" w:rsidP="000A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9EEE" w14:textId="77777777" w:rsidR="00B820EB" w:rsidRDefault="00B82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76A5" w14:textId="77777777" w:rsidR="00B820EB" w:rsidRDefault="00B820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CC5CB" w14:textId="77777777" w:rsidR="00B820EB" w:rsidRDefault="00B82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C0C61"/>
    <w:multiLevelType w:val="hybridMultilevel"/>
    <w:tmpl w:val="DE76D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FE0"/>
    <w:rsid w:val="000A0F6F"/>
    <w:rsid w:val="000F7944"/>
    <w:rsid w:val="001636AC"/>
    <w:rsid w:val="00323E62"/>
    <w:rsid w:val="00337C8A"/>
    <w:rsid w:val="003A1D8D"/>
    <w:rsid w:val="00406C42"/>
    <w:rsid w:val="004473DE"/>
    <w:rsid w:val="004558C6"/>
    <w:rsid w:val="004F36C7"/>
    <w:rsid w:val="00610A49"/>
    <w:rsid w:val="00655157"/>
    <w:rsid w:val="00664A6D"/>
    <w:rsid w:val="00737A20"/>
    <w:rsid w:val="00953B00"/>
    <w:rsid w:val="00B402E1"/>
    <w:rsid w:val="00B820EB"/>
    <w:rsid w:val="00CF0ED6"/>
    <w:rsid w:val="00FA5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B7E3"/>
  <w15:chartTrackingRefBased/>
  <w15:docId w15:val="{7D116684-E4F6-4359-A103-77CC6243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ajorBidi"/>
        <w:color w:val="000000" w:themeColor="text1"/>
        <w:szCs w:val="26"/>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MD"/>
    <w:qFormat/>
    <w:rsid w:val="00B820EB"/>
    <w:rPr>
      <w:sz w:val="18"/>
    </w:rPr>
  </w:style>
  <w:style w:type="paragraph" w:styleId="Heading1">
    <w:name w:val="heading 1"/>
    <w:aliases w:val="Heading 1 Md"/>
    <w:basedOn w:val="Normal"/>
    <w:next w:val="Normal"/>
    <w:link w:val="Heading1Char"/>
    <w:autoRedefine/>
    <w:uiPriority w:val="9"/>
    <w:qFormat/>
    <w:rsid w:val="00953B00"/>
    <w:pPr>
      <w:keepNext/>
      <w:keepLines/>
      <w:spacing w:before="240" w:after="0"/>
      <w:outlineLvl w:val="0"/>
    </w:pPr>
    <w:rPr>
      <w:rFonts w:eastAsiaTheme="majorEastAsia"/>
      <w:color w:val="004D52"/>
      <w:sz w:val="28"/>
      <w:szCs w:val="32"/>
    </w:rPr>
  </w:style>
  <w:style w:type="paragraph" w:styleId="Heading2">
    <w:name w:val="heading 2"/>
    <w:aliases w:val="Heading 2 MD"/>
    <w:basedOn w:val="Normal"/>
    <w:next w:val="Normal"/>
    <w:link w:val="Heading2Char"/>
    <w:uiPriority w:val="9"/>
    <w:unhideWhenUsed/>
    <w:qFormat/>
    <w:rsid w:val="00953B00"/>
    <w:pPr>
      <w:keepNext/>
      <w:keepLines/>
      <w:spacing w:before="40" w:after="0"/>
      <w:outlineLvl w:val="1"/>
    </w:pPr>
    <w:rPr>
      <w:rFonts w:eastAsiaTheme="majorEastAsia"/>
      <w:color w:val="00A9AB"/>
      <w:sz w:val="22"/>
    </w:rPr>
  </w:style>
  <w:style w:type="paragraph" w:styleId="Heading3">
    <w:name w:val="heading 3"/>
    <w:aliases w:val="Heading 3 MD"/>
    <w:basedOn w:val="Normal"/>
    <w:next w:val="Normal"/>
    <w:link w:val="Heading3Char"/>
    <w:uiPriority w:val="9"/>
    <w:unhideWhenUsed/>
    <w:qFormat/>
    <w:rsid w:val="00664A6D"/>
    <w:pPr>
      <w:keepNext/>
      <w:keepLines/>
      <w:spacing w:before="40" w:after="0"/>
      <w:outlineLvl w:val="2"/>
    </w:pPr>
    <w:rPr>
      <w:rFonts w:eastAsiaTheme="majorEastAsia"/>
      <w:color w:val="00A9A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5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 Md Char"/>
    <w:basedOn w:val="DefaultParagraphFont"/>
    <w:link w:val="Heading1"/>
    <w:uiPriority w:val="9"/>
    <w:rsid w:val="00953B00"/>
    <w:rPr>
      <w:rFonts w:eastAsiaTheme="majorEastAsia"/>
      <w:color w:val="004D52"/>
      <w:sz w:val="28"/>
      <w:szCs w:val="32"/>
    </w:rPr>
  </w:style>
  <w:style w:type="character" w:customStyle="1" w:styleId="Heading2Char">
    <w:name w:val="Heading 2 Char"/>
    <w:aliases w:val="Heading 2 MD Char"/>
    <w:basedOn w:val="DefaultParagraphFont"/>
    <w:link w:val="Heading2"/>
    <w:uiPriority w:val="9"/>
    <w:rsid w:val="00953B00"/>
    <w:rPr>
      <w:rFonts w:eastAsiaTheme="majorEastAsia"/>
      <w:color w:val="00A9AB"/>
      <w:sz w:val="22"/>
    </w:rPr>
  </w:style>
  <w:style w:type="character" w:customStyle="1" w:styleId="Heading3Char">
    <w:name w:val="Heading 3 Char"/>
    <w:aliases w:val="Heading 3 MD Char"/>
    <w:basedOn w:val="DefaultParagraphFont"/>
    <w:link w:val="Heading3"/>
    <w:uiPriority w:val="9"/>
    <w:rsid w:val="00664A6D"/>
    <w:rPr>
      <w:rFonts w:eastAsiaTheme="majorEastAsia"/>
      <w:color w:val="00A9AB"/>
      <w:sz w:val="18"/>
      <w:szCs w:val="24"/>
    </w:rPr>
  </w:style>
  <w:style w:type="paragraph" w:styleId="Caption">
    <w:name w:val="caption"/>
    <w:aliases w:val="table MD"/>
    <w:basedOn w:val="Normal"/>
    <w:next w:val="Normal"/>
    <w:uiPriority w:val="35"/>
    <w:unhideWhenUsed/>
    <w:qFormat/>
    <w:rsid w:val="004473DE"/>
    <w:pPr>
      <w:spacing w:after="200" w:line="240" w:lineRule="auto"/>
    </w:pPr>
    <w:rPr>
      <w:i/>
      <w:iCs/>
      <w:szCs w:val="18"/>
    </w:rPr>
  </w:style>
  <w:style w:type="paragraph" w:styleId="Header">
    <w:name w:val="header"/>
    <w:basedOn w:val="Normal"/>
    <w:link w:val="HeaderChar"/>
    <w:uiPriority w:val="99"/>
    <w:unhideWhenUsed/>
    <w:rsid w:val="000A0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F6F"/>
  </w:style>
  <w:style w:type="paragraph" w:styleId="Footer">
    <w:name w:val="footer"/>
    <w:basedOn w:val="Normal"/>
    <w:link w:val="FooterChar"/>
    <w:uiPriority w:val="99"/>
    <w:unhideWhenUsed/>
    <w:rsid w:val="000A0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F6F"/>
  </w:style>
  <w:style w:type="paragraph" w:styleId="Title">
    <w:name w:val="Title"/>
    <w:basedOn w:val="Normal"/>
    <w:next w:val="Normal"/>
    <w:link w:val="TitleChar"/>
    <w:uiPriority w:val="10"/>
    <w:qFormat/>
    <w:rsid w:val="00B820EB"/>
    <w:pPr>
      <w:spacing w:after="0" w:line="240" w:lineRule="auto"/>
      <w:contextualSpacing/>
    </w:pPr>
    <w:rPr>
      <w:rFonts w:eastAsiaTheme="majorEastAsia"/>
      <w:color w:val="004D52"/>
      <w:spacing w:val="-10"/>
      <w:kern w:val="28"/>
      <w:sz w:val="40"/>
      <w:szCs w:val="56"/>
    </w:rPr>
  </w:style>
  <w:style w:type="character" w:customStyle="1" w:styleId="TitleChar">
    <w:name w:val="Title Char"/>
    <w:basedOn w:val="DefaultParagraphFont"/>
    <w:link w:val="Title"/>
    <w:uiPriority w:val="10"/>
    <w:rsid w:val="00B820EB"/>
    <w:rPr>
      <w:rFonts w:eastAsiaTheme="majorEastAsia"/>
      <w:color w:val="004D52"/>
      <w:spacing w:val="-10"/>
      <w:kern w:val="28"/>
      <w:sz w:val="40"/>
      <w:szCs w:val="56"/>
    </w:rPr>
  </w:style>
  <w:style w:type="paragraph" w:styleId="ListParagraph">
    <w:name w:val="List Paragraph"/>
    <w:basedOn w:val="Normal"/>
    <w:uiPriority w:val="34"/>
    <w:qFormat/>
    <w:rsid w:val="000F7944"/>
    <w:pPr>
      <w:spacing w:after="0" w:line="240" w:lineRule="auto"/>
      <w:ind w:left="720"/>
      <w:contextualSpacing/>
    </w:pPr>
    <w:rPr>
      <w:rFonts w:asciiTheme="minorHAnsi" w:eastAsiaTheme="minorEastAsia" w:hAnsiTheme="minorHAnsi" w:cstheme="minorBidi"/>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92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Smithson</dc:creator>
  <cp:keywords/>
  <dc:description/>
  <cp:lastModifiedBy>Charlie Covington</cp:lastModifiedBy>
  <cp:revision>2</cp:revision>
  <dcterms:created xsi:type="dcterms:W3CDTF">2019-08-15T10:24:00Z</dcterms:created>
  <dcterms:modified xsi:type="dcterms:W3CDTF">2019-08-15T10:24:00Z</dcterms:modified>
</cp:coreProperties>
</file>